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FCCC" w14:textId="7A50FB1F" w:rsidR="005327E8" w:rsidRDefault="001057B3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4A9D180" w14:textId="77777777" w:rsidR="00323CE6" w:rsidRDefault="00323CE6">
      <w:pPr>
        <w:tabs>
          <w:tab w:val="left" w:pos="9541"/>
        </w:tabs>
        <w:ind w:left="-97" w:right="-58"/>
        <w:rPr>
          <w:rFonts w:ascii="Times New Roman"/>
          <w:sz w:val="20"/>
        </w:rPr>
      </w:pPr>
    </w:p>
    <w:p w14:paraId="3662DBC7" w14:textId="64FFB00A" w:rsidR="005327E8" w:rsidRDefault="001057B3">
      <w:pPr>
        <w:pStyle w:val="BodyText"/>
        <w:spacing w:before="5"/>
        <w:rPr>
          <w:rFonts w:ascii="Times New Roman"/>
          <w:sz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D191F2" wp14:editId="52A312F6">
            <wp:simplePos x="0" y="0"/>
            <wp:positionH relativeFrom="column">
              <wp:posOffset>247650</wp:posOffset>
            </wp:positionH>
            <wp:positionV relativeFrom="paragraph">
              <wp:posOffset>105410</wp:posOffset>
            </wp:positionV>
            <wp:extent cx="547370" cy="447675"/>
            <wp:effectExtent l="0" t="0" r="5080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62794" w14:textId="618F4A5A" w:rsidR="005327E8" w:rsidRDefault="005327E8">
      <w:pPr>
        <w:pStyle w:val="BodyText"/>
        <w:spacing w:before="0" w:line="20" w:lineRule="exact"/>
        <w:ind w:left="-680"/>
        <w:rPr>
          <w:rFonts w:ascii="Times New Roman"/>
          <w:sz w:val="2"/>
        </w:rPr>
      </w:pPr>
    </w:p>
    <w:p w14:paraId="60791AC7" w14:textId="4C866A61" w:rsidR="005327E8" w:rsidRDefault="001057B3">
      <w:pPr>
        <w:pStyle w:val="BodyText"/>
        <w:spacing w:before="8"/>
        <w:rPr>
          <w:rFonts w:ascii="Times New Roman"/>
          <w:sz w:val="23"/>
        </w:rPr>
      </w:pPr>
      <w:r w:rsidRPr="000210B2">
        <w:rPr>
          <w:noProof/>
          <w:w w:val="95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44AB97" wp14:editId="6C7A344D">
                <wp:simplePos x="0" y="0"/>
                <wp:positionH relativeFrom="column">
                  <wp:posOffset>795020</wp:posOffset>
                </wp:positionH>
                <wp:positionV relativeFrom="paragraph">
                  <wp:posOffset>50800</wp:posOffset>
                </wp:positionV>
                <wp:extent cx="29146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B903C" w14:textId="35482D91" w:rsidR="001057B3" w:rsidRPr="00973046" w:rsidRDefault="001057B3" w:rsidP="001057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73046">
                              <w:rPr>
                                <w:w w:val="95"/>
                                <w:sz w:val="32"/>
                                <w:szCs w:val="32"/>
                              </w:rPr>
                              <w:t>BIOGRAPHY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4A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6pt;margin-top:4pt;width:229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9zDA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" filled="f" stroked="f">
                <v:textbox style="mso-fit-shape-to-text:t">
                  <w:txbxContent>
                    <w:p w14:paraId="612B903C" w14:textId="35482D91" w:rsidR="001057B3" w:rsidRPr="00973046" w:rsidRDefault="001057B3" w:rsidP="001057B3">
                      <w:pPr>
                        <w:rPr>
                          <w:sz w:val="32"/>
                          <w:szCs w:val="32"/>
                        </w:rPr>
                      </w:pPr>
                      <w:r w:rsidRPr="00973046">
                        <w:rPr>
                          <w:w w:val="95"/>
                          <w:sz w:val="32"/>
                          <w:szCs w:val="32"/>
                        </w:rPr>
                        <w:t>BIOGRAPHY</w:t>
                      </w:r>
                    </w:p>
                  </w:txbxContent>
                </v:textbox>
              </v:shape>
            </w:pict>
          </mc:Fallback>
        </mc:AlternateContent>
      </w:r>
    </w:p>
    <w:p w14:paraId="21051F1C" w14:textId="34F772F3" w:rsidR="005327E8" w:rsidRDefault="001057B3">
      <w:pPr>
        <w:pStyle w:val="Title"/>
        <w:tabs>
          <w:tab w:val="left" w:pos="8804"/>
        </w:tabs>
        <w:rPr>
          <w:u w:val="none"/>
        </w:rPr>
      </w:pPr>
      <w:r>
        <w:tab/>
      </w:r>
    </w:p>
    <w:p w14:paraId="5C872E57" w14:textId="77777777" w:rsidR="005327E8" w:rsidRDefault="005327E8">
      <w:pPr>
        <w:spacing w:before="11"/>
        <w:rPr>
          <w:sz w:val="11"/>
        </w:rPr>
      </w:pPr>
    </w:p>
    <w:p w14:paraId="4909B026" w14:textId="506BD01A" w:rsidR="005327E8" w:rsidRDefault="001057B3">
      <w:pPr>
        <w:pStyle w:val="BodyText"/>
        <w:spacing w:before="97"/>
        <w:ind w:left="357"/>
      </w:pPr>
      <w:r>
        <w:rPr>
          <w:spacing w:val="-1"/>
          <w:w w:val="95"/>
        </w:rPr>
        <w:t>Purpose: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recount,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retell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events,</w:t>
      </w:r>
      <w:r>
        <w:rPr>
          <w:spacing w:val="-8"/>
          <w:w w:val="95"/>
        </w:rPr>
        <w:t xml:space="preserve"> </w:t>
      </w:r>
      <w:r>
        <w:rPr>
          <w:w w:val="95"/>
        </w:rPr>
        <w:t>experiences,</w:t>
      </w:r>
      <w:r>
        <w:rPr>
          <w:spacing w:val="-8"/>
          <w:w w:val="95"/>
        </w:rPr>
        <w:t xml:space="preserve"> </w:t>
      </w:r>
      <w:r>
        <w:rPr>
          <w:w w:val="95"/>
        </w:rPr>
        <w:t>achievements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person’s</w:t>
      </w:r>
      <w:r>
        <w:rPr>
          <w:spacing w:val="-8"/>
          <w:w w:val="95"/>
        </w:rPr>
        <w:t xml:space="preserve"> </w:t>
      </w:r>
      <w:r>
        <w:rPr>
          <w:w w:val="95"/>
        </w:rPr>
        <w:t>life.</w:t>
      </w:r>
    </w:p>
    <w:p w14:paraId="13B774E7" w14:textId="4C9A3AF0" w:rsidR="005327E8" w:rsidRDefault="005327E8">
      <w:pPr>
        <w:pStyle w:val="BodyText"/>
        <w:spacing w:before="3"/>
        <w:rPr>
          <w:sz w:val="11"/>
        </w:rPr>
      </w:pPr>
    </w:p>
    <w:tbl>
      <w:tblPr>
        <w:tblW w:w="0" w:type="auto"/>
        <w:tblInd w:w="387" w:type="dxa"/>
        <w:tblBorders>
          <w:top w:val="single" w:sz="18" w:space="0" w:color="646464"/>
          <w:left w:val="single" w:sz="18" w:space="0" w:color="646464"/>
          <w:bottom w:val="single" w:sz="18" w:space="0" w:color="646464"/>
          <w:right w:val="single" w:sz="18" w:space="0" w:color="646464"/>
          <w:insideH w:val="single" w:sz="18" w:space="0" w:color="646464"/>
          <w:insideV w:val="single" w:sz="18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108"/>
        <w:gridCol w:w="6072"/>
      </w:tblGrid>
      <w:tr w:rsidR="005327E8" w14:paraId="7673F9FB" w14:textId="77777777">
        <w:trPr>
          <w:trHeight w:val="1708"/>
        </w:trPr>
        <w:tc>
          <w:tcPr>
            <w:tcW w:w="224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000C8642" w14:textId="77777777" w:rsidR="005327E8" w:rsidRDefault="001057B3">
            <w:pPr>
              <w:pStyle w:val="TableParagraph"/>
              <w:spacing w:before="51" w:line="249" w:lineRule="auto"/>
              <w:ind w:left="121" w:right="4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Orientation – who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the person is, time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and</w:t>
            </w:r>
            <w:r>
              <w:rPr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location,</w:t>
            </w:r>
            <w:r>
              <w:rPr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area</w:t>
            </w:r>
            <w:r>
              <w:rPr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of</w:t>
            </w:r>
            <w:r>
              <w:rPr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sz w:val="18"/>
              </w:rPr>
              <w:t>recognition.</w:t>
            </w:r>
          </w:p>
        </w:tc>
        <w:tc>
          <w:tcPr>
            <w:tcW w:w="108" w:type="dxa"/>
            <w:tcBorders>
              <w:top w:val="nil"/>
              <w:left w:val="single" w:sz="12" w:space="0" w:color="646464"/>
              <w:bottom w:val="nil"/>
              <w:right w:val="single" w:sz="12" w:space="0" w:color="646464"/>
            </w:tcBorders>
          </w:tcPr>
          <w:p w14:paraId="7B873843" w14:textId="77777777" w:rsidR="005327E8" w:rsidRDefault="00532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2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0D865B94" w14:textId="260F2D79" w:rsidR="005327E8" w:rsidRDefault="00532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49FB62" w14:textId="06EAA0DB" w:rsidR="005327E8" w:rsidRDefault="005327E8">
      <w:pPr>
        <w:pStyle w:val="BodyText"/>
        <w:rPr>
          <w:sz w:val="8"/>
        </w:rPr>
      </w:pPr>
    </w:p>
    <w:tbl>
      <w:tblPr>
        <w:tblW w:w="0" w:type="auto"/>
        <w:tblInd w:w="388" w:type="dxa"/>
        <w:tblBorders>
          <w:top w:val="single" w:sz="18" w:space="0" w:color="646464"/>
          <w:left w:val="single" w:sz="18" w:space="0" w:color="646464"/>
          <w:bottom w:val="single" w:sz="18" w:space="0" w:color="646464"/>
          <w:right w:val="single" w:sz="18" w:space="0" w:color="646464"/>
          <w:insideH w:val="single" w:sz="18" w:space="0" w:color="646464"/>
          <w:insideV w:val="single" w:sz="18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109"/>
        <w:gridCol w:w="6072"/>
      </w:tblGrid>
      <w:tr w:rsidR="005327E8" w14:paraId="2666BD02" w14:textId="77777777">
        <w:trPr>
          <w:trHeight w:val="4854"/>
        </w:trPr>
        <w:tc>
          <w:tcPr>
            <w:tcW w:w="224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633DB957" w14:textId="77777777" w:rsidR="005327E8" w:rsidRDefault="001057B3">
            <w:pPr>
              <w:pStyle w:val="TableParagraph"/>
              <w:spacing w:before="87" w:line="249" w:lineRule="auto"/>
              <w:ind w:left="120" w:right="30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Series</w:t>
            </w:r>
            <w:r>
              <w:rPr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of</w:t>
            </w:r>
            <w:r>
              <w:rPr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life</w:t>
            </w:r>
            <w:r>
              <w:rPr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events</w:t>
            </w:r>
            <w:r>
              <w:rPr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in</w:t>
            </w:r>
            <w:r>
              <w:rPr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chronological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order.</w:t>
            </w:r>
          </w:p>
          <w:p w14:paraId="51FC172C" w14:textId="77777777" w:rsidR="005327E8" w:rsidRDefault="001057B3">
            <w:pPr>
              <w:pStyle w:val="TableParagraph"/>
              <w:spacing w:before="59" w:line="249" w:lineRule="auto"/>
              <w:ind w:left="120" w:right="300"/>
              <w:rPr>
                <w:b/>
                <w:sz w:val="18"/>
              </w:rPr>
            </w:pPr>
            <w:r>
              <w:rPr>
                <w:b/>
                <w:sz w:val="18"/>
              </w:rPr>
              <w:t>(Early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life,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family,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education,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successes,</w:t>
            </w:r>
            <w:r>
              <w:rPr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b/>
                <w:sz w:val="18"/>
              </w:rPr>
              <w:t>challenges).</w:t>
            </w:r>
          </w:p>
          <w:p w14:paraId="4F11C149" w14:textId="77777777" w:rsidR="005327E8" w:rsidRDefault="001057B3">
            <w:pPr>
              <w:pStyle w:val="TableParagraph"/>
              <w:spacing w:before="58" w:line="247" w:lineRule="auto"/>
              <w:ind w:left="120" w:right="452"/>
              <w:rPr>
                <w:rFonts w:ascii="Calibri"/>
                <w:b/>
                <w:sz w:val="18"/>
              </w:rPr>
            </w:pPr>
            <w:r>
              <w:rPr>
                <w:b/>
                <w:w w:val="95"/>
                <w:sz w:val="18"/>
              </w:rPr>
              <w:t>Importance of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significant</w:t>
            </w:r>
            <w:r>
              <w:rPr>
                <w:rFonts w:ascii="Calibri"/>
                <w:b/>
                <w:spacing w:val="2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others.</w:t>
            </w:r>
          </w:p>
          <w:p w14:paraId="7730E03D" w14:textId="77777777" w:rsidR="005327E8" w:rsidRDefault="001057B3">
            <w:pPr>
              <w:pStyle w:val="TableParagraph"/>
              <w:spacing w:before="50" w:line="249" w:lineRule="auto"/>
              <w:ind w:left="120" w:right="50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Cause</w:t>
            </w:r>
            <w:r>
              <w:rPr>
                <w:b/>
                <w:spacing w:val="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and</w:t>
            </w:r>
            <w:r>
              <w:rPr>
                <w:b/>
                <w:spacing w:val="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effect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relationships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in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life</w:t>
            </w:r>
            <w:r>
              <w:rPr>
                <w:b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experiences.</w:t>
            </w:r>
          </w:p>
        </w:tc>
        <w:tc>
          <w:tcPr>
            <w:tcW w:w="109" w:type="dxa"/>
            <w:tcBorders>
              <w:top w:val="nil"/>
              <w:left w:val="single" w:sz="12" w:space="0" w:color="646464"/>
              <w:bottom w:val="nil"/>
              <w:right w:val="single" w:sz="12" w:space="0" w:color="646464"/>
            </w:tcBorders>
          </w:tcPr>
          <w:p w14:paraId="29177262" w14:textId="77777777" w:rsidR="005327E8" w:rsidRDefault="00532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2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038BD493" w14:textId="27CF964A" w:rsidR="005327E8" w:rsidRDefault="00532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6DB2A5" w14:textId="77777777" w:rsidR="005327E8" w:rsidRDefault="005327E8">
      <w:pPr>
        <w:pStyle w:val="BodyText"/>
        <w:spacing w:before="10"/>
        <w:rPr>
          <w:sz w:val="9"/>
        </w:rPr>
      </w:pPr>
    </w:p>
    <w:tbl>
      <w:tblPr>
        <w:tblW w:w="0" w:type="auto"/>
        <w:tblInd w:w="387" w:type="dxa"/>
        <w:tblBorders>
          <w:top w:val="single" w:sz="18" w:space="0" w:color="646464"/>
          <w:left w:val="single" w:sz="18" w:space="0" w:color="646464"/>
          <w:bottom w:val="single" w:sz="18" w:space="0" w:color="646464"/>
          <w:right w:val="single" w:sz="18" w:space="0" w:color="646464"/>
          <w:insideH w:val="single" w:sz="18" w:space="0" w:color="646464"/>
          <w:insideV w:val="single" w:sz="18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108"/>
        <w:gridCol w:w="6072"/>
      </w:tblGrid>
      <w:tr w:rsidR="005327E8" w14:paraId="2A995EA5" w14:textId="77777777">
        <w:trPr>
          <w:trHeight w:val="1490"/>
        </w:trPr>
        <w:tc>
          <w:tcPr>
            <w:tcW w:w="224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616B3144" w14:textId="77777777" w:rsidR="005327E8" w:rsidRDefault="001057B3">
            <w:pPr>
              <w:pStyle w:val="TableParagraph"/>
              <w:spacing w:before="51"/>
              <w:ind w:left="12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Contribution</w:t>
            </w:r>
            <w:r>
              <w:rPr>
                <w:b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to</w:t>
            </w:r>
            <w:r>
              <w:rPr>
                <w:b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society.</w:t>
            </w:r>
          </w:p>
        </w:tc>
        <w:tc>
          <w:tcPr>
            <w:tcW w:w="108" w:type="dxa"/>
            <w:tcBorders>
              <w:top w:val="nil"/>
              <w:left w:val="single" w:sz="12" w:space="0" w:color="646464"/>
              <w:bottom w:val="nil"/>
              <w:right w:val="single" w:sz="12" w:space="0" w:color="646464"/>
            </w:tcBorders>
          </w:tcPr>
          <w:p w14:paraId="684DE8EC" w14:textId="77777777" w:rsidR="005327E8" w:rsidRDefault="00532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2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0FEDA32B" w14:textId="1E910EEB" w:rsidR="005327E8" w:rsidRDefault="00532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D0B85B" w14:textId="77777777" w:rsidR="005327E8" w:rsidRDefault="005327E8">
      <w:pPr>
        <w:pStyle w:val="BodyText"/>
        <w:spacing w:before="10"/>
        <w:rPr>
          <w:sz w:val="7"/>
        </w:rPr>
      </w:pPr>
    </w:p>
    <w:tbl>
      <w:tblPr>
        <w:tblW w:w="0" w:type="auto"/>
        <w:tblInd w:w="387" w:type="dxa"/>
        <w:tblBorders>
          <w:top w:val="single" w:sz="18" w:space="0" w:color="646464"/>
          <w:left w:val="single" w:sz="18" w:space="0" w:color="646464"/>
          <w:bottom w:val="single" w:sz="18" w:space="0" w:color="646464"/>
          <w:right w:val="single" w:sz="18" w:space="0" w:color="646464"/>
          <w:insideH w:val="single" w:sz="18" w:space="0" w:color="646464"/>
          <w:insideV w:val="single" w:sz="18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108"/>
        <w:gridCol w:w="6072"/>
      </w:tblGrid>
      <w:tr w:rsidR="005327E8" w14:paraId="7C8B770A" w14:textId="77777777">
        <w:trPr>
          <w:trHeight w:val="1490"/>
        </w:trPr>
        <w:tc>
          <w:tcPr>
            <w:tcW w:w="224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5A3D61C9" w14:textId="77777777" w:rsidR="005327E8" w:rsidRDefault="001057B3">
            <w:pPr>
              <w:pStyle w:val="TableParagraph"/>
              <w:spacing w:before="51" w:line="249" w:lineRule="auto"/>
              <w:ind w:left="121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Reorientation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explaining</w:t>
            </w:r>
            <w:r>
              <w:rPr>
                <w:b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reasons</w:t>
            </w:r>
            <w:r>
              <w:rPr>
                <w:b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for</w:t>
            </w:r>
            <w:r>
              <w:rPr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fame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or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recognition.</w:t>
            </w:r>
          </w:p>
        </w:tc>
        <w:tc>
          <w:tcPr>
            <w:tcW w:w="108" w:type="dxa"/>
            <w:tcBorders>
              <w:top w:val="nil"/>
              <w:left w:val="single" w:sz="12" w:space="0" w:color="646464"/>
              <w:bottom w:val="nil"/>
              <w:right w:val="single" w:sz="12" w:space="0" w:color="646464"/>
            </w:tcBorders>
          </w:tcPr>
          <w:p w14:paraId="7FDD36FB" w14:textId="77777777" w:rsidR="005327E8" w:rsidRDefault="00532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2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649328A7" w14:textId="54F66152" w:rsidR="005327E8" w:rsidRDefault="00532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62BBD0" w14:textId="77777777" w:rsidR="005327E8" w:rsidRDefault="005327E8">
      <w:pPr>
        <w:pStyle w:val="BodyText"/>
        <w:rPr>
          <w:sz w:val="6"/>
        </w:rPr>
      </w:pPr>
    </w:p>
    <w:tbl>
      <w:tblPr>
        <w:tblW w:w="0" w:type="auto"/>
        <w:tblInd w:w="387" w:type="dxa"/>
        <w:tblBorders>
          <w:top w:val="single" w:sz="18" w:space="0" w:color="646464"/>
          <w:left w:val="single" w:sz="18" w:space="0" w:color="646464"/>
          <w:bottom w:val="single" w:sz="18" w:space="0" w:color="646464"/>
          <w:right w:val="single" w:sz="18" w:space="0" w:color="646464"/>
          <w:insideH w:val="single" w:sz="18" w:space="0" w:color="646464"/>
          <w:insideV w:val="single" w:sz="18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108"/>
        <w:gridCol w:w="6072"/>
      </w:tblGrid>
      <w:tr w:rsidR="005327E8" w14:paraId="7305E134" w14:textId="77777777">
        <w:trPr>
          <w:trHeight w:val="1490"/>
        </w:trPr>
        <w:tc>
          <w:tcPr>
            <w:tcW w:w="224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1FCBD3BC" w14:textId="77777777" w:rsidR="005327E8" w:rsidRDefault="001057B3">
            <w:pPr>
              <w:pStyle w:val="TableParagraph"/>
              <w:spacing w:before="51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Bibliography.</w:t>
            </w:r>
          </w:p>
        </w:tc>
        <w:tc>
          <w:tcPr>
            <w:tcW w:w="108" w:type="dxa"/>
            <w:tcBorders>
              <w:top w:val="nil"/>
              <w:left w:val="single" w:sz="12" w:space="0" w:color="646464"/>
              <w:bottom w:val="nil"/>
              <w:right w:val="single" w:sz="12" w:space="0" w:color="646464"/>
            </w:tcBorders>
          </w:tcPr>
          <w:p w14:paraId="69869D79" w14:textId="77777777" w:rsidR="005327E8" w:rsidRDefault="005327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2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6C54246A" w14:textId="7A6C7B36" w:rsidR="005327E8" w:rsidRDefault="005327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9D7AE8" w14:textId="41A54857" w:rsidR="005327E8" w:rsidRDefault="00323CE6">
      <w:pPr>
        <w:pStyle w:val="BodyText"/>
        <w:spacing w:before="1"/>
      </w:pPr>
      <w:r>
        <w:pict w14:anchorId="1C965D41">
          <v:shape id="docshape4" o:spid="_x0000_s1030" style="position:absolute;margin-left:51.85pt;margin-top:10.55pt;width:422.4pt;height:.1pt;z-index:-15727104;mso-wrap-distance-left:0;mso-wrap-distance-right:0;mso-position-horizontal-relative:page;mso-position-vertical-relative:text" coordorigin="1037,211" coordsize="8448,0" path="m1037,211r8447,e" filled="f" strokecolor="#959595" strokeweight="2pt">
            <v:path arrowok="t"/>
            <w10:wrap type="topAndBottom" anchorx="page"/>
          </v:shape>
        </w:pict>
      </w:r>
    </w:p>
    <w:p w14:paraId="6B8032D4" w14:textId="51245801" w:rsidR="005327E8" w:rsidRPr="00323CE6" w:rsidRDefault="001057B3" w:rsidP="00323CE6">
      <w:pPr>
        <w:tabs>
          <w:tab w:val="left" w:pos="6149"/>
        </w:tabs>
        <w:spacing w:before="92"/>
        <w:ind w:left="357"/>
        <w:rPr>
          <w:rFonts w:ascii="Trebuchet MS"/>
          <w:sz w:val="18"/>
        </w:rPr>
      </w:pPr>
      <w:r>
        <w:rPr>
          <w:rFonts w:ascii="Trebuchet MS"/>
          <w:sz w:val="18"/>
        </w:rPr>
        <w:t>Mount</w:t>
      </w:r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z w:val="18"/>
        </w:rPr>
        <w:t>Lawley</w:t>
      </w:r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z w:val="18"/>
        </w:rPr>
        <w:t>Senior</w:t>
      </w:r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z w:val="18"/>
        </w:rPr>
        <w:t>High</w:t>
      </w:r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z w:val="18"/>
        </w:rPr>
        <w:t>School</w:t>
      </w:r>
    </w:p>
    <w:p w14:paraId="302AEA46" w14:textId="33574DB5" w:rsidR="005327E8" w:rsidRDefault="005327E8">
      <w:pPr>
        <w:pStyle w:val="BodyText"/>
        <w:spacing w:before="0" w:line="20" w:lineRule="exact"/>
        <w:ind w:left="-680"/>
        <w:rPr>
          <w:sz w:val="2"/>
        </w:rPr>
      </w:pPr>
    </w:p>
    <w:p w14:paraId="7ECA4AED" w14:textId="374CDD77" w:rsidR="005327E8" w:rsidRDefault="001057B3" w:rsidP="00323CE6">
      <w:pPr>
        <w:tabs>
          <w:tab w:val="left" w:pos="8461"/>
        </w:tabs>
        <w:spacing w:before="80"/>
        <w:rPr>
          <w:sz w:val="12"/>
        </w:rPr>
      </w:pPr>
      <w:r>
        <w:rPr>
          <w:sz w:val="12"/>
        </w:rPr>
        <w:tab/>
      </w:r>
    </w:p>
    <w:sectPr w:rsidR="005327E8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27E8"/>
    <w:rsid w:val="001057B3"/>
    <w:rsid w:val="00323CE6"/>
    <w:rsid w:val="005327E8"/>
    <w:rsid w:val="0097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4D8FD4D"/>
  <w15:docId w15:val="{F8F8AD25-4B1A-4721-A289-A38A2F63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Trebuchet MS" w:eastAsia="Trebuchet MS" w:hAnsi="Trebuchet MS" w:cs="Trebuchet MS"/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357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4</cp:revision>
  <dcterms:created xsi:type="dcterms:W3CDTF">2021-10-06T07:29:00Z</dcterms:created>
  <dcterms:modified xsi:type="dcterms:W3CDTF">2021-10-06T10:57:00Z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